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FC2F4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FC2F4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FC2F4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C2F43">
        <w:rPr>
          <w:sz w:val="28"/>
          <w:szCs w:val="28"/>
        </w:rPr>
        <w:t>19.02.2018</w:t>
      </w:r>
      <w:r w:rsidRPr="007F2A0B">
        <w:rPr>
          <w:sz w:val="28"/>
          <w:szCs w:val="28"/>
        </w:rPr>
        <w:t xml:space="preserve"> № </w:t>
      </w:r>
      <w:r w:rsidR="00FC2F43">
        <w:rPr>
          <w:sz w:val="28"/>
          <w:szCs w:val="28"/>
        </w:rPr>
        <w:t>2-о</w:t>
      </w:r>
    </w:p>
    <w:p w:rsidR="00461F43" w:rsidRPr="007F2A0B" w:rsidRDefault="00461F43" w:rsidP="00FC2F4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FC2F4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FC2F4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FC2F4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3E0BB1">
        <w:rPr>
          <w:rFonts w:ascii="Times New Roman" w:hAnsi="Times New Roman" w:cs="Times New Roman"/>
          <w:b w:val="0"/>
          <w:sz w:val="28"/>
          <w:szCs w:val="28"/>
        </w:rPr>
        <w:t>Линейной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78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195</w:t>
      </w:r>
    </w:p>
    <w:p w:rsidR="009F2687" w:rsidRPr="007F2A0B" w:rsidRDefault="009F2687" w:rsidP="00FC2F4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FC2F4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FC2F4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FC2F4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FC2F4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FC2F4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A413C">
        <w:rPr>
          <w:rFonts w:cs="Times New Roman"/>
          <w:sz w:val="28"/>
          <w:szCs w:val="28"/>
        </w:rPr>
        <w:t>16</w:t>
      </w:r>
      <w:r w:rsidR="00592AA4">
        <w:rPr>
          <w:rFonts w:cs="Times New Roman"/>
          <w:sz w:val="28"/>
          <w:szCs w:val="28"/>
        </w:rPr>
        <w:t>.0</w:t>
      </w:r>
      <w:r w:rsidR="000A413C">
        <w:rPr>
          <w:rFonts w:cs="Times New Roman"/>
          <w:sz w:val="28"/>
          <w:szCs w:val="28"/>
        </w:rPr>
        <w:t>2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</w:t>
      </w:r>
      <w:r w:rsidR="000A413C">
        <w:rPr>
          <w:rFonts w:cs="Times New Roman"/>
          <w:sz w:val="28"/>
          <w:szCs w:val="28"/>
        </w:rPr>
        <w:t>01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3E0BB1">
        <w:rPr>
          <w:rFonts w:cs="Times New Roman"/>
          <w:sz w:val="28"/>
          <w:szCs w:val="28"/>
        </w:rPr>
        <w:t>Линейной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3E0BB1">
        <w:rPr>
          <w:rFonts w:cs="Times New Roman"/>
          <w:sz w:val="28"/>
          <w:szCs w:val="28"/>
        </w:rPr>
        <w:t>78</w:t>
      </w:r>
      <w:r w:rsidR="00592AA4">
        <w:rPr>
          <w:rFonts w:cs="Times New Roman"/>
          <w:sz w:val="28"/>
          <w:szCs w:val="28"/>
        </w:rPr>
        <w:t xml:space="preserve">, пом. </w:t>
      </w:r>
      <w:r w:rsidR="003E0BB1">
        <w:rPr>
          <w:rFonts w:cs="Times New Roman"/>
          <w:sz w:val="28"/>
          <w:szCs w:val="28"/>
        </w:rPr>
        <w:t>195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FC2F43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FC2F4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FC2F4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3E0BB1">
        <w:rPr>
          <w:rFonts w:cs="Times New Roman"/>
          <w:sz w:val="28"/>
          <w:szCs w:val="28"/>
        </w:rPr>
        <w:t>30,8</w:t>
      </w:r>
      <w:r w:rsidR="005550A0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3E0BB1">
        <w:rPr>
          <w:rFonts w:cs="Times New Roman"/>
          <w:sz w:val="28"/>
          <w:szCs w:val="28"/>
        </w:rPr>
        <w:t>Линейная</w:t>
      </w:r>
      <w:proofErr w:type="gramEnd"/>
      <w:r w:rsidRPr="00701DB0">
        <w:rPr>
          <w:rFonts w:cs="Times New Roman"/>
          <w:sz w:val="28"/>
          <w:szCs w:val="28"/>
        </w:rPr>
        <w:t xml:space="preserve">, д. </w:t>
      </w:r>
      <w:r w:rsidR="003E0BB1">
        <w:rPr>
          <w:rFonts w:cs="Times New Roman"/>
          <w:sz w:val="28"/>
          <w:szCs w:val="28"/>
        </w:rPr>
        <w:t>78</w:t>
      </w:r>
      <w:r w:rsidR="00592AA4">
        <w:rPr>
          <w:rFonts w:cs="Times New Roman"/>
          <w:sz w:val="28"/>
          <w:szCs w:val="28"/>
        </w:rPr>
        <w:t xml:space="preserve">, пом. </w:t>
      </w:r>
      <w:r w:rsidR="003E0BB1">
        <w:rPr>
          <w:rFonts w:cs="Times New Roman"/>
          <w:sz w:val="28"/>
          <w:szCs w:val="28"/>
        </w:rPr>
        <w:t>195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FC2F4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деся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тиэтажного жилого дома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2012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Отдельный вход имеется.</w:t>
      </w:r>
    </w:p>
    <w:p w:rsidR="006711BC" w:rsidRPr="00766299" w:rsidRDefault="006711BC" w:rsidP="00FC2F43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FC2F4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FC2F4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FC2F4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FC2F4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C2F43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 xml:space="preserve"> </w:t>
      </w:r>
      <w:r w:rsidR="00FC2F43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C2F4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C2F4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C2F4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FC2F4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FC2F4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1 408 200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четыреста восемь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FC2F4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70 410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семьдесят тысяч четыреста десять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FC2F4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FC2F4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FC2F4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281 640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C546E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восемьдесят одна тысяча шестьсот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FC2F4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C2F43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2F43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C2F43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2F43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FC2F4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Линейной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78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195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FC2F4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FC2F4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C2F43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FC2F43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C2F43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FC2F43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C2F43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C2F4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FC2F4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FC2F4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C2F43">
        <w:rPr>
          <w:rFonts w:cs="Times New Roman"/>
          <w:bCs/>
          <w:sz w:val="28"/>
          <w:szCs w:val="28"/>
        </w:rPr>
        <w:t>22</w:t>
      </w:r>
      <w:r>
        <w:rPr>
          <w:rFonts w:cs="Times New Roman"/>
          <w:bCs/>
          <w:sz w:val="28"/>
          <w:szCs w:val="28"/>
        </w:rPr>
        <w:t xml:space="preserve"> </w:t>
      </w:r>
      <w:r w:rsidR="00FC2F43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FC2F4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FC2F4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FC2F4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C2F4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FC2F4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FC2F4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C2F43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FC2F43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FC2F43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FC2F43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FC2F4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FC2F43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FC2F4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FC2F4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FC2F4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FC2F4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FC2F4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FC2F4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FC2F4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FC2F4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FC2F4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FC2F4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FC2F4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FC2F4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FC2F4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FC2F4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FC2F4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FC2F4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FC2F43">
      <w:pPr>
        <w:suppressAutoHyphens/>
        <w:jc w:val="right"/>
      </w:pPr>
    </w:p>
    <w:p w:rsidR="00A97FCA" w:rsidRDefault="00A97FCA" w:rsidP="00FC2F43">
      <w:pPr>
        <w:suppressAutoHyphens/>
        <w:jc w:val="right"/>
      </w:pPr>
    </w:p>
    <w:p w:rsidR="008A36F7" w:rsidRDefault="008A36F7" w:rsidP="00FC2F43">
      <w:pPr>
        <w:suppressAutoHyphens/>
        <w:jc w:val="right"/>
      </w:pPr>
    </w:p>
    <w:p w:rsidR="008A36F7" w:rsidRDefault="008A36F7" w:rsidP="00FC2F43">
      <w:pPr>
        <w:suppressAutoHyphens/>
        <w:jc w:val="right"/>
      </w:pPr>
    </w:p>
    <w:p w:rsidR="00592AA4" w:rsidRDefault="00592AA4" w:rsidP="00FC2F43">
      <w:pPr>
        <w:suppressAutoHyphens/>
        <w:jc w:val="right"/>
      </w:pPr>
    </w:p>
    <w:p w:rsidR="008C546E" w:rsidRDefault="008C546E" w:rsidP="00FC2F43">
      <w:pPr>
        <w:suppressAutoHyphens/>
        <w:jc w:val="right"/>
      </w:pPr>
    </w:p>
    <w:p w:rsidR="008C546E" w:rsidRDefault="008C546E" w:rsidP="00FC2F43">
      <w:pPr>
        <w:suppressAutoHyphens/>
        <w:jc w:val="right"/>
      </w:pPr>
    </w:p>
    <w:p w:rsidR="003E0BB1" w:rsidRDefault="003E0BB1" w:rsidP="00FC2F43">
      <w:pPr>
        <w:suppressAutoHyphens/>
        <w:jc w:val="right"/>
      </w:pPr>
    </w:p>
    <w:p w:rsidR="008C546E" w:rsidRDefault="008C546E" w:rsidP="00FC2F43">
      <w:pPr>
        <w:suppressAutoHyphens/>
        <w:jc w:val="right"/>
      </w:pPr>
    </w:p>
    <w:p w:rsidR="00B6743F" w:rsidRDefault="00B6743F" w:rsidP="00FC2F43">
      <w:pPr>
        <w:suppressAutoHyphens/>
        <w:jc w:val="right"/>
      </w:pPr>
    </w:p>
    <w:p w:rsidR="00592AA4" w:rsidRDefault="00592AA4" w:rsidP="00FC2F43">
      <w:pPr>
        <w:suppressAutoHyphens/>
        <w:jc w:val="right"/>
      </w:pPr>
    </w:p>
    <w:p w:rsidR="009434C3" w:rsidRPr="00E6233C" w:rsidRDefault="009434C3" w:rsidP="00FC2F4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FC2F4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FC2F43">
      <w:pPr>
        <w:suppressAutoHyphens/>
        <w:jc w:val="right"/>
      </w:pPr>
    </w:p>
    <w:p w:rsidR="009434C3" w:rsidRPr="0040079F" w:rsidRDefault="009434C3" w:rsidP="00FC2F4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FC2F4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C2F4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C2F4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C2F4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C2F4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FC2F4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C2F4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FC2F4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FC2F4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FC2F4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FC2F4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FC2F4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FC2F43">
      <w:pPr>
        <w:suppressAutoHyphens/>
        <w:jc w:val="both"/>
        <w:rPr>
          <w:sz w:val="22"/>
          <w:szCs w:val="22"/>
        </w:rPr>
      </w:pPr>
    </w:p>
    <w:p w:rsidR="009434C3" w:rsidRDefault="009434C3" w:rsidP="00FC2F4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FC2F4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FC2F4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FC2F4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FC2F4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FC2F4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FC2F4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FC2F4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FC2F4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C2F4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FC2F4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FC2F4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FC2F43">
      <w:pPr>
        <w:suppressAutoHyphens/>
        <w:jc w:val="both"/>
        <w:rPr>
          <w:sz w:val="22"/>
          <w:szCs w:val="22"/>
        </w:rPr>
      </w:pPr>
    </w:p>
    <w:p w:rsidR="009434C3" w:rsidRDefault="009434C3" w:rsidP="00FC2F4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FC2F4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C2F4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FC2F4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FC2F4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FC2F4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FC2F4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FC2F4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C2F4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C2F4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C2F4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C2F4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C2F4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C2F4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FC2F4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FC2F4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FC2F4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FC2F4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FC2F4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FC2F4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FC2F4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FC2F4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C2F4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FC2F4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C2F4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FC2F4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FC2F4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FC2F4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FC2F4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FC2F4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FC2F4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FC2F4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FC2F4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FC2F4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FC2F4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FC2F4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FC2F4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FC2F4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FC2F4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FC2F4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FC2F4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FC2F4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FC2F4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FC2F4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FC2F4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FC2F4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FC2F4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FC2F4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FC2F4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FC2F4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FC2F4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FC2F4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FC2F4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FC2F4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FC2F4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FC2F4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FC2F4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FC2F4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FC2F4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FC2F4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FC2F4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FC2F4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FC2F4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FC2F4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FC2F4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FC2F4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FC2F4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FC2F4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FC2F4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FC2F4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FC2F4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FC2F4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FC2F4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FC2F4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FC2F4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FC2F4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FC2F4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FC2F4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FC2F4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C2F4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FC2F4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C2F4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E0BB1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82" w:rsidRDefault="00D35F82" w:rsidP="00461F43">
      <w:r>
        <w:separator/>
      </w:r>
    </w:p>
  </w:endnote>
  <w:endnote w:type="continuationSeparator" w:id="0">
    <w:p w:rsidR="00D35F82" w:rsidRDefault="00D35F82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82" w:rsidRDefault="00D35F82" w:rsidP="00461F43">
      <w:r>
        <w:separator/>
      </w:r>
    </w:p>
  </w:footnote>
  <w:footnote w:type="continuationSeparator" w:id="0">
    <w:p w:rsidR="00D35F82" w:rsidRDefault="00D35F82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C2F43">
          <w:rPr>
            <w:noProof/>
          </w:rPr>
          <w:t>38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13C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35F82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2F4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8389F7-F0A0-4F95-8912-8777F67AF749}"/>
</file>

<file path=customXml/itemProps2.xml><?xml version="1.0" encoding="utf-8"?>
<ds:datastoreItem xmlns:ds="http://schemas.openxmlformats.org/officeDocument/2006/customXml" ds:itemID="{26FFEE6E-F38A-4994-8974-12489E7F3CB2}"/>
</file>

<file path=customXml/itemProps3.xml><?xml version="1.0" encoding="utf-8"?>
<ds:datastoreItem xmlns:ds="http://schemas.openxmlformats.org/officeDocument/2006/customXml" ds:itemID="{90926AAC-DE35-4E69-8C07-9787BBBD34A8}"/>
</file>

<file path=customXml/itemProps4.xml><?xml version="1.0" encoding="utf-8"?>
<ds:datastoreItem xmlns:ds="http://schemas.openxmlformats.org/officeDocument/2006/customXml" ds:itemID="{63BD6EAA-149F-4B7E-9648-9D2763FB9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22</cp:revision>
  <cp:lastPrinted>2017-08-08T05:32:00Z</cp:lastPrinted>
  <dcterms:created xsi:type="dcterms:W3CDTF">2017-06-27T10:11:00Z</dcterms:created>
  <dcterms:modified xsi:type="dcterms:W3CDTF">2018-02-20T08:56:00Z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